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7B" w:rsidRPr="00824EA0" w:rsidRDefault="00824EA0">
      <w:pPr>
        <w:rPr>
          <w:rFonts w:ascii="Century Gothic" w:hAnsi="Century Gothic"/>
          <w:sz w:val="24"/>
          <w:szCs w:val="24"/>
        </w:rPr>
      </w:pPr>
      <w:bookmarkStart w:id="0" w:name="_GoBack"/>
      <w:r w:rsidRPr="00824EA0">
        <w:rPr>
          <w:rFonts w:ascii="Century Gothic" w:hAnsi="Century Gothic"/>
          <w:sz w:val="24"/>
          <w:szCs w:val="24"/>
        </w:rPr>
        <w:t>Drama</w:t>
      </w:r>
    </w:p>
    <w:bookmarkEnd w:id="0"/>
    <w:p w:rsidR="00824EA0" w:rsidRPr="00BB38DE" w:rsidRDefault="00824EA0" w:rsidP="00824EA0">
      <w:pPr>
        <w:pStyle w:val="NormalWeb"/>
        <w:spacing w:before="0" w:beforeAutospacing="0" w:after="270" w:afterAutospacing="0"/>
        <w:rPr>
          <w:rFonts w:ascii="Century Gothic" w:hAnsi="Century Gothic" w:cs="Tahoma"/>
          <w:color w:val="333333"/>
          <w:sz w:val="22"/>
          <w:szCs w:val="22"/>
        </w:rPr>
      </w:pPr>
      <w:r w:rsidRPr="00BB38DE">
        <w:rPr>
          <w:rFonts w:ascii="Century Gothic" w:hAnsi="Century Gothic" w:cs="Tahoma"/>
          <w:color w:val="333333"/>
          <w:sz w:val="22"/>
          <w:szCs w:val="22"/>
        </w:rPr>
        <w:t>In Drama the active learning environment enables each pupil to become a confident performer whose individual’s talents are honoured.   Whilst studying Drama enriches knowledge, understanding and application of a variety of dramatic techniques, it also develops the emotional intelligence of the pupils, leading to the formation of well-rounded young people.  Pupils gain an appreciation of playwrights’ works and artists’ performances, which broadens their cultural experience.  Skills learnt in Drama allow pupils to consolidate their learning acquired in other subject areas, most notably in English, Music and SULP.  Through an assortment of practical and written tasks, both the pupils’ speaking and listening and writing skills evolve.</w:t>
      </w:r>
    </w:p>
    <w:p w:rsidR="00824EA0" w:rsidRDefault="00824EA0"/>
    <w:p w:rsidR="00824EA0" w:rsidRDefault="00824EA0"/>
    <w:tbl>
      <w:tblPr>
        <w:tblStyle w:val="TableGrid"/>
        <w:tblW w:w="0" w:type="auto"/>
        <w:tblInd w:w="0" w:type="dxa"/>
        <w:tblLook w:val="04A0" w:firstRow="1" w:lastRow="0" w:firstColumn="1" w:lastColumn="0" w:noHBand="0" w:noVBand="1"/>
      </w:tblPr>
      <w:tblGrid>
        <w:gridCol w:w="870"/>
        <w:gridCol w:w="1181"/>
        <w:gridCol w:w="1680"/>
        <w:gridCol w:w="1421"/>
        <w:gridCol w:w="1421"/>
        <w:gridCol w:w="1295"/>
        <w:gridCol w:w="1148"/>
      </w:tblGrid>
      <w:tr w:rsidR="00824EA0" w:rsidTr="00824EA0">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hAnsi="Century Gothic"/>
                <w:color w:val="000000" w:themeColor="text1"/>
              </w:rPr>
            </w:pPr>
          </w:p>
        </w:tc>
        <w:tc>
          <w:tcPr>
            <w:tcW w:w="1288" w:type="dxa"/>
            <w:tcBorders>
              <w:top w:val="single" w:sz="4" w:space="0" w:color="auto"/>
              <w:left w:val="single" w:sz="4" w:space="0" w:color="auto"/>
              <w:bottom w:val="single" w:sz="4" w:space="0" w:color="auto"/>
              <w:right w:val="single" w:sz="4" w:space="0" w:color="auto"/>
            </w:tcBorders>
            <w:hideMark/>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Autumn 1</w:t>
            </w:r>
          </w:p>
        </w:tc>
        <w:tc>
          <w:tcPr>
            <w:tcW w:w="1288" w:type="dxa"/>
            <w:tcBorders>
              <w:top w:val="single" w:sz="4" w:space="0" w:color="auto"/>
              <w:left w:val="single" w:sz="4" w:space="0" w:color="auto"/>
              <w:bottom w:val="single" w:sz="4" w:space="0" w:color="auto"/>
              <w:right w:val="single" w:sz="4" w:space="0" w:color="auto"/>
            </w:tcBorders>
            <w:hideMark/>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Autumn 2</w:t>
            </w:r>
          </w:p>
        </w:tc>
        <w:tc>
          <w:tcPr>
            <w:tcW w:w="1288" w:type="dxa"/>
            <w:tcBorders>
              <w:top w:val="single" w:sz="4" w:space="0" w:color="auto"/>
              <w:left w:val="single" w:sz="4" w:space="0" w:color="auto"/>
              <w:bottom w:val="single" w:sz="4" w:space="0" w:color="auto"/>
              <w:right w:val="single" w:sz="4" w:space="0" w:color="auto"/>
            </w:tcBorders>
            <w:hideMark/>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Spring 1</w:t>
            </w:r>
          </w:p>
        </w:tc>
        <w:tc>
          <w:tcPr>
            <w:tcW w:w="1288" w:type="dxa"/>
            <w:tcBorders>
              <w:top w:val="single" w:sz="4" w:space="0" w:color="auto"/>
              <w:left w:val="single" w:sz="4" w:space="0" w:color="auto"/>
              <w:bottom w:val="single" w:sz="4" w:space="0" w:color="auto"/>
              <w:right w:val="single" w:sz="4" w:space="0" w:color="auto"/>
            </w:tcBorders>
            <w:hideMark/>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Spring 2</w:t>
            </w:r>
          </w:p>
        </w:tc>
        <w:tc>
          <w:tcPr>
            <w:tcW w:w="1288" w:type="dxa"/>
            <w:tcBorders>
              <w:top w:val="single" w:sz="4" w:space="0" w:color="auto"/>
              <w:left w:val="single" w:sz="4" w:space="0" w:color="auto"/>
              <w:bottom w:val="single" w:sz="4" w:space="0" w:color="auto"/>
              <w:right w:val="single" w:sz="4" w:space="0" w:color="auto"/>
            </w:tcBorders>
            <w:hideMark/>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Summer 1</w:t>
            </w:r>
          </w:p>
        </w:tc>
        <w:tc>
          <w:tcPr>
            <w:tcW w:w="1288" w:type="dxa"/>
            <w:tcBorders>
              <w:top w:val="single" w:sz="4" w:space="0" w:color="auto"/>
              <w:left w:val="single" w:sz="4" w:space="0" w:color="auto"/>
              <w:bottom w:val="single" w:sz="4" w:space="0" w:color="auto"/>
              <w:right w:val="single" w:sz="4" w:space="0" w:color="auto"/>
            </w:tcBorders>
            <w:hideMark/>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Summer 2</w:t>
            </w:r>
          </w:p>
        </w:tc>
      </w:tr>
      <w:tr w:rsidR="00824EA0" w:rsidTr="00824EA0">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hAnsi="Century Gothic"/>
                <w:color w:val="000000" w:themeColor="text1"/>
              </w:rPr>
            </w:pPr>
          </w:p>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Year 9</w:t>
            </w:r>
          </w:p>
          <w:p w:rsidR="00824EA0" w:rsidRDefault="00824EA0">
            <w:pPr>
              <w:spacing w:line="240" w:lineRule="auto"/>
              <w:rPr>
                <w:rFonts w:ascii="Century Gothic" w:hAnsi="Century Gothic"/>
                <w:b/>
                <w:color w:val="000000" w:themeColor="text1"/>
              </w:rPr>
            </w:pPr>
          </w:p>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Drama</w:t>
            </w:r>
          </w:p>
          <w:p w:rsidR="00824EA0" w:rsidRDefault="00824EA0">
            <w:pPr>
              <w:spacing w:line="240" w:lineRule="auto"/>
              <w:rPr>
                <w:rFonts w:ascii="Century Gothic" w:hAnsi="Century Gothic"/>
                <w:b/>
                <w:color w:val="000000" w:themeColor="text1"/>
              </w:rPr>
            </w:pPr>
          </w:p>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WJEC Entry Level</w:t>
            </w:r>
          </w:p>
          <w:p w:rsidR="00824EA0" w:rsidRDefault="00824EA0">
            <w:pPr>
              <w:spacing w:line="240" w:lineRule="auto"/>
              <w:rPr>
                <w:rFonts w:ascii="Century Gothic" w:hAnsi="Century Gothic"/>
                <w:color w:val="000000" w:themeColor="text1"/>
              </w:rPr>
            </w:pPr>
            <w:r>
              <w:rPr>
                <w:rFonts w:ascii="Century Gothic" w:hAnsi="Century Gothic"/>
                <w:b/>
                <w:color w:val="000000" w:themeColor="text1"/>
              </w:rPr>
              <w:t>Pathway Course</w:t>
            </w:r>
          </w:p>
          <w:p w:rsidR="00824EA0" w:rsidRDefault="00824EA0">
            <w:pPr>
              <w:spacing w:line="240" w:lineRule="auto"/>
              <w:rPr>
                <w:rFonts w:ascii="Century Gothic" w:hAnsi="Century Gothic"/>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USING THE BODY IN A DRAMATIC CONTEXT</w:t>
            </w:r>
          </w:p>
          <w:p w:rsidR="00824EA0" w:rsidRDefault="00824EA0">
            <w:pPr>
              <w:spacing w:line="240" w:lineRule="auto"/>
              <w:contextualSpacing/>
              <w:rPr>
                <w:rFonts w:ascii="Century Gothic" w:eastAsia="Times New Roman" w:hAnsi="Century Gothic" w:cs="Times New Roman"/>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The Haunted House</w:t>
            </w:r>
            <w:r>
              <w:rPr>
                <w:rFonts w:ascii="Century Gothic" w:eastAsia="Times New Roman" w:hAnsi="Century Gothic" w:cs="Times New Roman"/>
                <w:color w:val="000000" w:themeColor="text1"/>
              </w:rPr>
              <w:br/>
            </w: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The Supermarket</w:t>
            </w:r>
          </w:p>
          <w:p w:rsidR="00824EA0" w:rsidRDefault="00824EA0">
            <w:pPr>
              <w:spacing w:line="240" w:lineRule="auto"/>
              <w:contextualSpacing/>
              <w:rPr>
                <w:rFonts w:ascii="Century Gothic" w:eastAsia="Times New Roman" w:hAnsi="Century Gothic" w:cs="Times New Roman"/>
                <w:color w:val="000000" w:themeColor="text1"/>
              </w:rPr>
            </w:pPr>
          </w:p>
          <w:p w:rsidR="00824EA0" w:rsidRDefault="00824EA0">
            <w:pPr>
              <w:spacing w:line="240" w:lineRule="auto"/>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Breakfast with the Queen</w:t>
            </w:r>
          </w:p>
          <w:p w:rsidR="00824EA0" w:rsidRDefault="00824EA0">
            <w:pPr>
              <w:spacing w:line="240" w:lineRule="auto"/>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 xml:space="preserve">The Airport </w:t>
            </w:r>
            <w:r>
              <w:rPr>
                <w:rFonts w:ascii="Century Gothic" w:eastAsia="Times New Roman" w:hAnsi="Century Gothic" w:cs="Times New Roman"/>
                <w:color w:val="000000" w:themeColor="text1"/>
              </w:rPr>
              <w:br/>
            </w: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hAnsi="Century Gothic"/>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USING THE VOICE IN A DRAMATIC CONTEXT</w:t>
            </w: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Train Tracks/Unexploded Bomb/Spying</w:t>
            </w:r>
            <w:r>
              <w:rPr>
                <w:rFonts w:ascii="Century Gothic" w:eastAsia="Times New Roman" w:hAnsi="Century Gothic" w:cs="Times New Roman"/>
                <w:color w:val="000000" w:themeColor="text1"/>
              </w:rPr>
              <w:br/>
            </w: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The Glenwood Cops</w:t>
            </w:r>
            <w:r>
              <w:rPr>
                <w:rFonts w:ascii="Century Gothic" w:eastAsia="Times New Roman" w:hAnsi="Century Gothic" w:cs="Times New Roman"/>
                <w:color w:val="000000" w:themeColor="text1"/>
              </w:rPr>
              <w:br/>
            </w: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The Circus</w:t>
            </w: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Food for Thought</w:t>
            </w:r>
          </w:p>
          <w:p w:rsidR="00824EA0" w:rsidRDefault="00824EA0">
            <w:pPr>
              <w:spacing w:line="240" w:lineRule="auto"/>
              <w:contextualSpacing/>
              <w:rPr>
                <w:rFonts w:ascii="Century Gothic" w:eastAsia="Times New Roman" w:hAnsi="Century Gothic" w:cs="Times New Roman"/>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Waiter Minute</w:t>
            </w: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hAnsi="Century Gothic"/>
                <w:color w:val="000000" w:themeColor="text1"/>
              </w:rPr>
            </w:pPr>
            <w:r>
              <w:rPr>
                <w:rFonts w:ascii="Century Gothic" w:eastAsia="Times New Roman" w:hAnsi="Century Gothic" w:cs="Times New Roman"/>
                <w:color w:val="000000" w:themeColor="text1"/>
              </w:rPr>
              <w:t>Jack and the Beanstalk</w:t>
            </w:r>
            <w:r>
              <w:rPr>
                <w:rFonts w:ascii="Century Gothic" w:eastAsia="Times New Roman" w:hAnsi="Century Gothic" w:cs="Times New Roman"/>
                <w:color w:val="000000" w:themeColor="text1"/>
              </w:rPr>
              <w:br/>
            </w:r>
          </w:p>
        </w:tc>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USING THE VOICE IN A DRAMATIC CONTEXT</w:t>
            </w:r>
          </w:p>
          <w:p w:rsidR="00824EA0" w:rsidRDefault="00824EA0">
            <w:pPr>
              <w:spacing w:line="240" w:lineRule="auto"/>
              <w:contextualSpacing/>
              <w:rPr>
                <w:rFonts w:ascii="Century Gothic" w:eastAsia="Times New Roman" w:hAnsi="Century Gothic" w:cs="Times New Roman"/>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Washington Road</w:t>
            </w:r>
          </w:p>
          <w:p w:rsidR="00824EA0" w:rsidRDefault="00824EA0">
            <w:pPr>
              <w:spacing w:line="240" w:lineRule="auto"/>
              <w:contextualSpacing/>
              <w:rPr>
                <w:rFonts w:ascii="Century Gothic" w:eastAsia="Times New Roman" w:hAnsi="Century Gothic" w:cs="Times New Roman"/>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Washington Road: The Wedding</w:t>
            </w: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Washington Road: The Wedding Reception</w:t>
            </w:r>
            <w:r>
              <w:rPr>
                <w:rFonts w:ascii="Century Gothic" w:eastAsia="Times New Roman" w:hAnsi="Century Gothic" w:cs="Times New Roman"/>
                <w:color w:val="000000" w:themeColor="text1"/>
              </w:rPr>
              <w:br/>
            </w:r>
          </w:p>
          <w:p w:rsidR="00824EA0" w:rsidRDefault="00824EA0">
            <w:pPr>
              <w:spacing w:line="240" w:lineRule="auto"/>
              <w:contextualSpacing/>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CONTRIBUTING TO A DRAMATIC IMPROVISATION</w:t>
            </w:r>
          </w:p>
          <w:p w:rsidR="00824EA0" w:rsidRDefault="00824EA0">
            <w:pPr>
              <w:spacing w:line="240" w:lineRule="auto"/>
              <w:rPr>
                <w:rFonts w:ascii="Century Gothic" w:hAnsi="Century Gothic"/>
                <w:color w:val="000000" w:themeColor="text1"/>
              </w:rPr>
            </w:pPr>
          </w:p>
          <w:p w:rsidR="00824EA0" w:rsidRDefault="00824EA0">
            <w:pPr>
              <w:spacing w:line="240" w:lineRule="auto"/>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Park Bench</w:t>
            </w:r>
            <w:r>
              <w:rPr>
                <w:rFonts w:ascii="Century Gothic" w:eastAsia="Times New Roman" w:hAnsi="Century Gothic" w:cs="Times New Roman"/>
                <w:color w:val="000000" w:themeColor="text1"/>
              </w:rPr>
              <w:br/>
            </w:r>
          </w:p>
          <w:p w:rsidR="00824EA0" w:rsidRDefault="00824EA0">
            <w:pPr>
              <w:spacing w:line="240" w:lineRule="auto"/>
              <w:rPr>
                <w:rFonts w:ascii="Century Gothic" w:eastAsia="Times New Roman" w:hAnsi="Century Gothic" w:cs="Times New Roman"/>
                <w:noProof/>
                <w:color w:val="000000" w:themeColor="text1"/>
                <w:lang w:eastAsia="en-GB"/>
              </w:rPr>
            </w:pPr>
            <w:r>
              <w:rPr>
                <w:rFonts w:ascii="Century Gothic" w:eastAsia="Times New Roman" w:hAnsi="Century Gothic" w:cs="Times New Roman"/>
                <w:color w:val="000000" w:themeColor="text1"/>
              </w:rPr>
              <w:t>Beside the Seaside</w:t>
            </w:r>
          </w:p>
          <w:p w:rsidR="00824EA0" w:rsidRDefault="00824EA0">
            <w:pPr>
              <w:spacing w:line="240" w:lineRule="auto"/>
              <w:rPr>
                <w:rFonts w:ascii="Century Gothic" w:hAnsi="Century Gothic"/>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contextualSpacing/>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CONTRIBUTING TO A DRAMATIC IMPROVISATION</w:t>
            </w:r>
          </w:p>
          <w:p w:rsidR="00824EA0" w:rsidRDefault="00824EA0">
            <w:pPr>
              <w:spacing w:line="240" w:lineRule="auto"/>
              <w:rPr>
                <w:rFonts w:ascii="Century Gothic" w:hAnsi="Century Gothic"/>
                <w:color w:val="000000" w:themeColor="text1"/>
              </w:rPr>
            </w:pPr>
          </w:p>
          <w:p w:rsidR="00824EA0" w:rsidRDefault="00824EA0">
            <w:pPr>
              <w:spacing w:line="240" w:lineRule="auto"/>
              <w:rPr>
                <w:rFonts w:ascii="Century Gothic" w:hAnsi="Century Gothic"/>
                <w:color w:val="000000" w:themeColor="text1"/>
              </w:rPr>
            </w:pPr>
            <w:r>
              <w:rPr>
                <w:rFonts w:ascii="Century Gothic" w:hAnsi="Century Gothic"/>
                <w:color w:val="000000" w:themeColor="text1"/>
              </w:rPr>
              <w:t xml:space="preserve">Starter Lines </w:t>
            </w:r>
          </w:p>
          <w:p w:rsidR="00824EA0" w:rsidRDefault="00824EA0">
            <w:pPr>
              <w:spacing w:line="240" w:lineRule="auto"/>
              <w:rPr>
                <w:rFonts w:ascii="Century Gothic" w:hAnsi="Century Gothic"/>
                <w:color w:val="000000" w:themeColor="text1"/>
              </w:rPr>
            </w:pPr>
          </w:p>
          <w:p w:rsidR="00824EA0" w:rsidRDefault="00824EA0">
            <w:pPr>
              <w:spacing w:line="240" w:lineRule="auto"/>
              <w:contextualSpacing/>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The Woman/Man Who Fell </w:t>
            </w:r>
            <w:proofErr w:type="gramStart"/>
            <w:r>
              <w:rPr>
                <w:rFonts w:ascii="Century Gothic" w:eastAsia="Times New Roman" w:hAnsi="Century Gothic" w:cs="Times New Roman"/>
                <w:color w:val="000000" w:themeColor="text1"/>
              </w:rPr>
              <w:t>From</w:t>
            </w:r>
            <w:proofErr w:type="gramEnd"/>
            <w:r>
              <w:rPr>
                <w:rFonts w:ascii="Century Gothic" w:eastAsia="Times New Roman" w:hAnsi="Century Gothic" w:cs="Times New Roman"/>
                <w:color w:val="000000" w:themeColor="text1"/>
              </w:rPr>
              <w:t xml:space="preserve"> the Stars</w:t>
            </w:r>
          </w:p>
          <w:p w:rsidR="00824EA0" w:rsidRDefault="00824EA0">
            <w:pPr>
              <w:spacing w:line="240" w:lineRule="auto"/>
              <w:rPr>
                <w:rFonts w:ascii="Century Gothic" w:hAnsi="Century Gothic"/>
                <w:color w:val="000000" w:themeColor="text1"/>
              </w:rPr>
            </w:pPr>
          </w:p>
          <w:p w:rsidR="00824EA0" w:rsidRDefault="00824EA0">
            <w:pPr>
              <w:spacing w:line="240" w:lineRule="auto"/>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Glenwood’s Everyman Robots</w:t>
            </w:r>
          </w:p>
          <w:p w:rsidR="00824EA0" w:rsidRDefault="00824EA0">
            <w:pPr>
              <w:spacing w:line="240" w:lineRule="auto"/>
              <w:rPr>
                <w:rFonts w:ascii="Century Gothic" w:eastAsia="Times New Roman" w:hAnsi="Century Gothic" w:cs="Times New Roman"/>
                <w:color w:val="000000" w:themeColor="text1"/>
              </w:rPr>
            </w:pPr>
          </w:p>
          <w:p w:rsidR="00824EA0" w:rsidRDefault="00824EA0">
            <w:pPr>
              <w:spacing w:line="240" w:lineRule="auto"/>
              <w:rPr>
                <w:rFonts w:ascii="Century Gothic" w:hAnsi="Century Gothic"/>
                <w:color w:val="000000" w:themeColor="text1"/>
              </w:rPr>
            </w:pPr>
            <w:r>
              <w:rPr>
                <w:rFonts w:ascii="Century Gothic" w:eastAsia="Times New Roman" w:hAnsi="Century Gothic" w:cs="Times New Roman"/>
                <w:color w:val="000000" w:themeColor="text1"/>
              </w:rPr>
              <w:t>Robbie II at Glenwood</w:t>
            </w:r>
          </w:p>
        </w:tc>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CONTRIBUTE TO THE CREATION OF A GROUP DRAMA PRESENTATION</w:t>
            </w:r>
          </w:p>
          <w:p w:rsidR="00824EA0" w:rsidRDefault="00824EA0">
            <w:pPr>
              <w:spacing w:line="240" w:lineRule="auto"/>
              <w:rPr>
                <w:rFonts w:ascii="Century Gothic" w:hAnsi="Century Gothic"/>
                <w:color w:val="000000" w:themeColor="text1"/>
              </w:rPr>
            </w:pPr>
          </w:p>
          <w:p w:rsidR="00824EA0" w:rsidRDefault="00824EA0">
            <w:pPr>
              <w:spacing w:line="240" w:lineRule="auto"/>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Peter Pan/</w:t>
            </w:r>
            <w:r>
              <w:rPr>
                <w:rFonts w:ascii="Century Gothic" w:eastAsia="Times New Roman" w:hAnsi="Century Gothic" w:cs="Times New Roman"/>
                <w:i/>
                <w:color w:val="000000" w:themeColor="text1"/>
              </w:rPr>
              <w:br/>
              <w:t>Return to the Forbidden Planet/</w:t>
            </w:r>
            <w:r>
              <w:rPr>
                <w:rFonts w:ascii="Century Gothic" w:eastAsia="Times New Roman" w:hAnsi="Century Gothic" w:cs="Times New Roman"/>
                <w:i/>
                <w:color w:val="000000" w:themeColor="text1"/>
              </w:rPr>
              <w:br/>
              <w:t>Alice in Wonderland</w:t>
            </w:r>
          </w:p>
          <w:p w:rsidR="00824EA0" w:rsidRDefault="00824EA0">
            <w:pPr>
              <w:spacing w:line="240" w:lineRule="auto"/>
              <w:rPr>
                <w:rFonts w:ascii="Century Gothic" w:hAnsi="Century Gothic"/>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824EA0" w:rsidRDefault="00824EA0">
            <w:pPr>
              <w:spacing w:line="240" w:lineRule="auto"/>
              <w:rPr>
                <w:rFonts w:ascii="Century Gothic" w:hAnsi="Century Gothic"/>
                <w:b/>
                <w:color w:val="000000" w:themeColor="text1"/>
              </w:rPr>
            </w:pPr>
            <w:r>
              <w:rPr>
                <w:rFonts w:ascii="Century Gothic" w:hAnsi="Century Gothic"/>
                <w:b/>
                <w:color w:val="000000" w:themeColor="text1"/>
              </w:rPr>
              <w:t>ADVANCED DRAMA TECHNIQUES</w:t>
            </w:r>
          </w:p>
          <w:p w:rsidR="00824EA0" w:rsidRDefault="00824EA0">
            <w:pPr>
              <w:spacing w:line="240" w:lineRule="auto"/>
              <w:rPr>
                <w:rFonts w:ascii="Century Gothic" w:hAnsi="Century Gothic"/>
                <w:color w:val="000000" w:themeColor="text1"/>
              </w:rPr>
            </w:pPr>
          </w:p>
          <w:p w:rsidR="00824EA0" w:rsidRDefault="00824EA0">
            <w:pPr>
              <w:spacing w:line="240" w:lineRule="auto"/>
              <w:rPr>
                <w:rFonts w:ascii="Century Gothic" w:hAnsi="Century Gothic"/>
                <w:color w:val="000000" w:themeColor="text1"/>
              </w:rPr>
            </w:pPr>
            <w:r>
              <w:rPr>
                <w:rFonts w:ascii="Century Gothic" w:eastAsia="Times New Roman" w:hAnsi="Century Gothic" w:cs="Times New Roman"/>
                <w:color w:val="000000" w:themeColor="text1"/>
              </w:rPr>
              <w:t xml:space="preserve">Action, Detectives, </w:t>
            </w:r>
            <w:r>
              <w:rPr>
                <w:rFonts w:ascii="Century Gothic" w:eastAsia="Times New Roman" w:hAnsi="Century Gothic" w:cs="Times New Roman"/>
                <w:i/>
                <w:color w:val="000000" w:themeColor="text1"/>
              </w:rPr>
              <w:t>Treasure Island</w:t>
            </w:r>
            <w:r>
              <w:rPr>
                <w:rFonts w:ascii="Century Gothic" w:eastAsia="Times New Roman" w:hAnsi="Century Gothic" w:cs="Times New Roman"/>
                <w:color w:val="000000" w:themeColor="text1"/>
              </w:rPr>
              <w:t xml:space="preserve">, </w:t>
            </w:r>
            <w:proofErr w:type="spellStart"/>
            <w:r>
              <w:rPr>
                <w:rFonts w:ascii="Century Gothic" w:eastAsia="Times New Roman" w:hAnsi="Century Gothic" w:cs="Times New Roman"/>
                <w:i/>
                <w:color w:val="000000" w:themeColor="text1"/>
              </w:rPr>
              <w:t>Moonfleet</w:t>
            </w:r>
            <w:proofErr w:type="spellEnd"/>
            <w:r>
              <w:rPr>
                <w:rFonts w:ascii="Century Gothic" w:eastAsia="Times New Roman" w:hAnsi="Century Gothic" w:cs="Times New Roman"/>
                <w:color w:val="000000" w:themeColor="text1"/>
              </w:rPr>
              <w:t xml:space="preserve">, </w:t>
            </w:r>
            <w:r>
              <w:rPr>
                <w:rFonts w:ascii="Century Gothic" w:eastAsia="Times New Roman" w:hAnsi="Century Gothic" w:cs="Times New Roman"/>
                <w:i/>
                <w:color w:val="000000" w:themeColor="text1"/>
              </w:rPr>
              <w:t>Jurassic Park</w:t>
            </w:r>
            <w:r>
              <w:rPr>
                <w:rFonts w:ascii="Century Gothic" w:eastAsia="Times New Roman" w:hAnsi="Century Gothic" w:cs="Times New Roman"/>
                <w:color w:val="000000" w:themeColor="text1"/>
              </w:rPr>
              <w:t xml:space="preserve"> and Fairy Tales</w:t>
            </w:r>
          </w:p>
        </w:tc>
      </w:tr>
    </w:tbl>
    <w:p w:rsidR="00824EA0" w:rsidRDefault="00824EA0"/>
    <w:sectPr w:rsidR="00824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A0"/>
    <w:rsid w:val="00824EA0"/>
    <w:rsid w:val="00C7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32F4"/>
  <w15:chartTrackingRefBased/>
  <w15:docId w15:val="{D5E7D686-E797-4724-AEE1-9F8ABB9A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4E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Payne</dc:creator>
  <cp:keywords/>
  <dc:description/>
  <cp:lastModifiedBy>Josie Payne</cp:lastModifiedBy>
  <cp:revision>1</cp:revision>
  <dcterms:created xsi:type="dcterms:W3CDTF">2020-04-01T08:26:00Z</dcterms:created>
  <dcterms:modified xsi:type="dcterms:W3CDTF">2020-04-01T08:29:00Z</dcterms:modified>
</cp:coreProperties>
</file>